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F2" w:rsidRDefault="00F135F2" w:rsidP="00F135F2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Dear </w:t>
      </w: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Morgan,</w:t>
      </w:r>
    </w:p>
    <w:p w:rsidR="00F135F2" w:rsidRDefault="00F135F2" w:rsidP="00F135F2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 would really like to thank you for your invitation to keep participating on the Editorial Board of Journal of Applied Mechanical Engineering and I would like to mention that it is a great honor for me.</w:t>
      </w:r>
    </w:p>
    <w:p w:rsidR="00F135F2" w:rsidRDefault="00F135F2" w:rsidP="00F135F2">
      <w:pPr>
        <w:jc w:val="left"/>
        <w:rPr>
          <w:rFonts w:ascii="Comic Sans MS" w:hAnsi="Comic Sans MS"/>
          <w:b/>
          <w:bCs/>
          <w:shd w:val="clear" w:color="auto" w:fill="FFFFFF"/>
        </w:rPr>
      </w:pPr>
      <w:r>
        <w:rPr>
          <w:rFonts w:ascii="Comic Sans MS" w:hAnsi="Comic Sans MS"/>
        </w:rPr>
        <w:t>Subsequently is referred my recent work, from 2011 until today, published in magazines and presented in conferences</w:t>
      </w:r>
      <w:r>
        <w:t>.</w:t>
      </w:r>
      <w:r>
        <w:rPr>
          <w:rFonts w:ascii="Comic Sans MS" w:hAnsi="Comic Sans MS"/>
          <w:b/>
          <w:bCs/>
          <w:shd w:val="clear" w:color="auto" w:fill="FFFFFF"/>
        </w:rPr>
        <w:t xml:space="preserve"> </w:t>
      </w:r>
    </w:p>
    <w:p w:rsidR="00F135F2" w:rsidRDefault="00F135F2" w:rsidP="00F135F2">
      <w:pPr>
        <w:jc w:val="left"/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Respectfully yours,</w:t>
      </w:r>
    </w:p>
    <w:p w:rsidR="00F135F2" w:rsidRDefault="00F135F2" w:rsidP="00F135F2">
      <w:pPr>
        <w:jc w:val="left"/>
        <w:rPr>
          <w:rFonts w:ascii="Comic Sans MS" w:hAnsi="Comic Sans MS"/>
        </w:rPr>
      </w:pPr>
      <w:r>
        <w:rPr>
          <w:rFonts w:ascii="Comic Sans MS" w:hAnsi="Comic Sans MS"/>
          <w:shd w:val="clear" w:color="auto" w:fill="FFFFFF"/>
        </w:rPr>
        <w:t xml:space="preserve">Ch. </w:t>
      </w:r>
      <w:proofErr w:type="spellStart"/>
      <w:r>
        <w:rPr>
          <w:rFonts w:ascii="Comic Sans MS" w:hAnsi="Comic Sans MS"/>
          <w:shd w:val="clear" w:color="auto" w:fill="FFFFFF"/>
        </w:rPr>
        <w:t>Apostolopoulos</w:t>
      </w:r>
      <w:proofErr w:type="spellEnd"/>
    </w:p>
    <w:p w:rsidR="00E60128" w:rsidRDefault="00E60128">
      <w:bookmarkStart w:id="0" w:name="_GoBack"/>
      <w:bookmarkEnd w:id="0"/>
    </w:p>
    <w:sectPr w:rsidR="00E6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66C67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9A652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1041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E00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EF"/>
    <w:rsid w:val="000E6D63"/>
    <w:rsid w:val="00407726"/>
    <w:rsid w:val="00485116"/>
    <w:rsid w:val="007540EF"/>
    <w:rsid w:val="008E43B7"/>
    <w:rsid w:val="00920E89"/>
    <w:rsid w:val="009A2103"/>
    <w:rsid w:val="00A83216"/>
    <w:rsid w:val="00C80218"/>
    <w:rsid w:val="00E60128"/>
    <w:rsid w:val="00F135F2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Bottu</dc:creator>
  <cp:keywords/>
  <dc:description/>
  <cp:lastModifiedBy>Sushma Bottu</cp:lastModifiedBy>
  <cp:revision>2</cp:revision>
  <dcterms:created xsi:type="dcterms:W3CDTF">2015-12-04T11:02:00Z</dcterms:created>
  <dcterms:modified xsi:type="dcterms:W3CDTF">2015-12-04T11:02:00Z</dcterms:modified>
</cp:coreProperties>
</file>