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7F2B03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3.65pt;width:237.85pt;height:9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9614DA" w:rsidRPr="009614DA" w:rsidRDefault="007F2B03" w:rsidP="009614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="00C740F1" w:rsidRPr="00C740F1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Tetsuji Yamada</w:t>
                    </w:r>
                  </w:hyperlink>
                  <w:r w:rsidR="00D738C1" w:rsidRPr="00E744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  <w:br/>
                  </w:r>
                  <w:r w:rsidR="009614DA"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Chair and Professor</w:t>
                  </w:r>
                </w:p>
                <w:p w:rsidR="009614DA" w:rsidRPr="009614DA" w:rsidRDefault="009614DA" w:rsidP="009614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Department of Economics</w:t>
                  </w:r>
                </w:p>
                <w:p w:rsidR="009614DA" w:rsidRPr="009614DA" w:rsidRDefault="009614DA" w:rsidP="009614D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Rutgers University</w:t>
                  </w:r>
                </w:p>
                <w:p w:rsidR="00D738C1" w:rsidRPr="00FF7C8D" w:rsidRDefault="009614DA" w:rsidP="009614D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14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USA</w:t>
                  </w:r>
                </w:p>
                <w:p w:rsidR="00D738C1" w:rsidRDefault="00D738C1"/>
              </w:txbxContent>
            </v:textbox>
          </v:shape>
        </w:pic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805935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6E08">
        <w:rPr>
          <w:rFonts w:ascii="Times New Roman" w:hAnsi="Times New Roman" w:cs="Times New Roman"/>
          <w:sz w:val="24"/>
          <w:szCs w:val="24"/>
        </w:rPr>
        <w:t xml:space="preserve">ISSN: </w:t>
      </w:r>
      <w:r w:rsidR="00E93086" w:rsidRPr="00E930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2329-891X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ionof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5494" w:rsidRPr="00AB5494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="006F23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6A11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6F23CA">
        <w:rPr>
          <w:rFonts w:ascii="Times New Roman" w:hAnsi="Times New Roman" w:cs="Times New Roman"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6F23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10E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</w:t>
      </w:r>
      <w:r w:rsidR="009026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ropical diseases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4A1596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Wei Wang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4A1596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Jiangsu Institute of Parasitic Diseases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4A1596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China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4A1596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wangweijipd@163.com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4A1596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+86-510-68781022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B43DBF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="00006F92">
        <w:rPr>
          <w:rFonts w:ascii="Times New Roman" w:hAnsi="Times New Roman" w:cs="Times New Roman"/>
          <w:sz w:val="24"/>
          <w:szCs w:val="24"/>
        </w:rPr>
        <w:t>of tropical diseases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B43DBF">
        <w:rPr>
          <w:rFonts w:ascii="Times New Roman" w:hAnsi="Times New Roman" w:cs="Times New Roman"/>
          <w:sz w:val="24"/>
          <w:szCs w:val="24"/>
        </w:rPr>
        <w:t>…</w:t>
      </w:r>
      <w:r w:rsidR="004A1596">
        <w:rPr>
          <w:rFonts w:ascii="Times New Roman" w:hAnsi="Times New Roman" w:cs="Times New Roman" w:hint="eastAsia"/>
          <w:sz w:val="24"/>
          <w:szCs w:val="24"/>
          <w:lang w:eastAsia="zh-CN"/>
        </w:rPr>
        <w:t>a special issue pertaining to drug resistance in tropical diseases may greatly improve the global impact of the  journal.</w:t>
      </w:r>
      <w:r w:rsidR="00B43DBF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………………………......................................................................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03" w:rsidRDefault="007F2B03" w:rsidP="00D740EB">
      <w:pPr>
        <w:spacing w:after="0" w:line="240" w:lineRule="auto"/>
      </w:pPr>
      <w:r>
        <w:separator/>
      </w:r>
    </w:p>
  </w:endnote>
  <w:endnote w:type="continuationSeparator" w:id="0">
    <w:p w:rsidR="007F2B03" w:rsidRDefault="007F2B03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F31BE" w:rsidRDefault="00160465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Journal of Tropical Diseases &amp; Public Health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731 Gull Ave, Foster City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CA 94404, USA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03" w:rsidRDefault="007F2B03" w:rsidP="00D740EB">
      <w:pPr>
        <w:spacing w:after="0" w:line="240" w:lineRule="auto"/>
      </w:pPr>
      <w:r>
        <w:separator/>
      </w:r>
    </w:p>
  </w:footnote>
  <w:footnote w:type="continuationSeparator" w:id="0">
    <w:p w:rsidR="007F2B03" w:rsidRDefault="007F2B03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540E30" w:rsidP="00D740EB">
    <w:pPr>
      <w:pStyle w:val="Header"/>
      <w:jc w:val="center"/>
    </w:pPr>
    <w:r>
      <w:rPr>
        <w:noProof/>
      </w:rPr>
      <w:drawing>
        <wp:inline distT="0" distB="0" distL="0" distR="0">
          <wp:extent cx="5732145" cy="1027622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102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C97"/>
    <w:rsid w:val="00006F92"/>
    <w:rsid w:val="00054D10"/>
    <w:rsid w:val="00160465"/>
    <w:rsid w:val="00220C8D"/>
    <w:rsid w:val="002372AD"/>
    <w:rsid w:val="002B6A11"/>
    <w:rsid w:val="0031004B"/>
    <w:rsid w:val="0038654D"/>
    <w:rsid w:val="003A3E17"/>
    <w:rsid w:val="004A1596"/>
    <w:rsid w:val="004E768E"/>
    <w:rsid w:val="00516DC2"/>
    <w:rsid w:val="005265C4"/>
    <w:rsid w:val="00540E30"/>
    <w:rsid w:val="005F31BE"/>
    <w:rsid w:val="00610E2A"/>
    <w:rsid w:val="006A40F1"/>
    <w:rsid w:val="006F23CA"/>
    <w:rsid w:val="007C15DD"/>
    <w:rsid w:val="007F2B03"/>
    <w:rsid w:val="00805935"/>
    <w:rsid w:val="008F3EF7"/>
    <w:rsid w:val="009026DC"/>
    <w:rsid w:val="009614DA"/>
    <w:rsid w:val="009B4E25"/>
    <w:rsid w:val="00AB5494"/>
    <w:rsid w:val="00AB6CC4"/>
    <w:rsid w:val="00AE6AFF"/>
    <w:rsid w:val="00B01C5F"/>
    <w:rsid w:val="00B0289F"/>
    <w:rsid w:val="00B37BFB"/>
    <w:rsid w:val="00B43DBF"/>
    <w:rsid w:val="00BC4D46"/>
    <w:rsid w:val="00C740F1"/>
    <w:rsid w:val="00C86C93"/>
    <w:rsid w:val="00CF4F09"/>
    <w:rsid w:val="00D2221E"/>
    <w:rsid w:val="00D24186"/>
    <w:rsid w:val="00D738C1"/>
    <w:rsid w:val="00D740EB"/>
    <w:rsid w:val="00D757F5"/>
    <w:rsid w:val="00DD3E38"/>
    <w:rsid w:val="00E744DD"/>
    <w:rsid w:val="00E8081B"/>
    <w:rsid w:val="00E93086"/>
    <w:rsid w:val="00F16E08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iencecentral.org/journals/editorinchief-tropical-diseases-open-acces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16D8-0C8B-44D8-BA50-ABCF667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Sneha Lakshmi Rajampet</cp:lastModifiedBy>
  <cp:revision>18</cp:revision>
  <cp:lastPrinted>2015-10-05T12:27:00Z</cp:lastPrinted>
  <dcterms:created xsi:type="dcterms:W3CDTF">2015-10-06T08:56:00Z</dcterms:created>
  <dcterms:modified xsi:type="dcterms:W3CDTF">2016-01-08T06:52:00Z</dcterms:modified>
</cp:coreProperties>
</file>