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8" w:rsidRDefault="00ED29B8" w:rsidP="00ED29B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Dear Editorial Review Board:</w:t>
      </w:r>
    </w:p>
    <w:p w:rsidR="00ED29B8" w:rsidRDefault="00ED29B8" w:rsidP="00ED29B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Cc:          Photo</w:t>
      </w:r>
    </w:p>
    <w:p w:rsidR="00ED29B8" w:rsidRDefault="00ED29B8" w:rsidP="00ED29B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               Curriculum Vitae</w:t>
      </w:r>
    </w:p>
    <w:p w:rsidR="00ED29B8" w:rsidRDefault="00ED29B8" w:rsidP="00ED29B8">
      <w:pPr>
        <w:ind w:firstLine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Biography</w:t>
      </w:r>
    </w:p>
    <w:p w:rsidR="00ED29B8" w:rsidRDefault="00ED29B8" w:rsidP="00ED29B8">
      <w:pPr>
        <w:ind w:firstLine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Research Interests (included in CV)</w:t>
      </w:r>
    </w:p>
    <w:p w:rsidR="00ED29B8" w:rsidRDefault="00ED29B8" w:rsidP="00ED29B8">
      <w:pPr>
        <w:rPr>
          <w:rFonts w:ascii="Calibri" w:hAnsi="Calibri"/>
          <w:color w:val="1F497D"/>
          <w:sz w:val="22"/>
          <w:szCs w:val="22"/>
        </w:rPr>
      </w:pPr>
    </w:p>
    <w:p w:rsidR="00ED29B8" w:rsidRDefault="00ED29B8" w:rsidP="00ED29B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 you for your consideration for this valuable opportunity!</w:t>
      </w:r>
    </w:p>
    <w:p w:rsidR="00ED29B8" w:rsidRDefault="00ED29B8" w:rsidP="00ED29B8">
      <w:pPr>
        <w:rPr>
          <w:rFonts w:ascii="Calibri" w:hAnsi="Calibri"/>
          <w:color w:val="1F497D"/>
          <w:sz w:val="22"/>
          <w:szCs w:val="22"/>
        </w:rPr>
      </w:pPr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Jason P. Wigand, AuD, CCC-A</w:t>
      </w:r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Board Certified in Audiology</w:t>
      </w:r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Clinical Assistant Professor | Coordinator, Cochlear Implant Program</w:t>
      </w:r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USC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eastAsia="en-US"/>
        </w:rPr>
        <w:t>Speech &amp; Hearing Research Center</w:t>
      </w:r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eastAsia="en-US"/>
        </w:rPr>
        <w:t>1224 Sumter Street, Suite 300 ● Columbia, SC 29201</w:t>
      </w:r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T 803-777-2642 ● F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eastAsia="en-US"/>
        </w:rPr>
        <w:t>803-253-4143</w:t>
      </w:r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Email: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eastAsia="en-US"/>
          </w:rPr>
          <w:t>jwigand@mailbox.sc.edu</w:t>
        </w:r>
      </w:hyperlink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ED29B8" w:rsidRDefault="00ED29B8" w:rsidP="00ED29B8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Calibri" w:hAnsi="Calibri"/>
          <w:noProof/>
          <w:color w:val="1F497D"/>
          <w:sz w:val="22"/>
          <w:szCs w:val="22"/>
          <w:lang w:eastAsia="en-US"/>
        </w:rPr>
        <w:drawing>
          <wp:inline distT="0" distB="0" distL="0" distR="0">
            <wp:extent cx="2352675" cy="638175"/>
            <wp:effectExtent l="0" t="0" r="9525" b="9525"/>
            <wp:docPr id="1" name="Picture 1" descr="cid:image001.png@01CE9DC1.F764F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9DC1.F764F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B3" w:rsidRDefault="00ED29B8">
      <w:bookmarkStart w:id="0" w:name="_GoBack"/>
      <w:bookmarkEnd w:id="0"/>
    </w:p>
    <w:sectPr w:rsidR="00DB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1"/>
    <w:rsid w:val="00A30ACD"/>
    <w:rsid w:val="00AC6907"/>
    <w:rsid w:val="00B142A1"/>
    <w:rsid w:val="00D73EEA"/>
    <w:rsid w:val="00E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B8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9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B8"/>
    <w:rPr>
      <w:rFonts w:ascii="Tahoma" w:eastAsia="MS PGothic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B8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9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B8"/>
    <w:rPr>
      <w:rFonts w:ascii="Tahoma" w:eastAsia="MS PGothic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0D4E9.B5FF72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wigand@mailbox.s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Qurram</dc:creator>
  <cp:keywords/>
  <dc:description/>
  <cp:lastModifiedBy>Abdul Qurram</cp:lastModifiedBy>
  <cp:revision>2</cp:revision>
  <dcterms:created xsi:type="dcterms:W3CDTF">2015-09-05T06:37:00Z</dcterms:created>
  <dcterms:modified xsi:type="dcterms:W3CDTF">2015-09-05T06:37:00Z</dcterms:modified>
</cp:coreProperties>
</file>